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17E4E">
      <w:pPr>
        <w:rPr>
          <w:rFonts w:hint="eastAsia"/>
          <w:lang w:val="en-US" w:eastAsia="zh-CN"/>
        </w:rPr>
      </w:pPr>
    </w:p>
    <w:p w14:paraId="78BB2D28">
      <w:pPr>
        <w:rPr>
          <w:rFonts w:hint="eastAsia"/>
          <w:lang w:val="en-US" w:eastAsia="zh-CN"/>
        </w:rPr>
      </w:pPr>
    </w:p>
    <w:p w14:paraId="5443BBA9">
      <w:pPr>
        <w:rPr>
          <w:rFonts w:hint="eastAsia"/>
          <w:lang w:val="en-US" w:eastAsia="zh-CN"/>
        </w:rPr>
      </w:pPr>
    </w:p>
    <w:p w14:paraId="3D742070">
      <w:pPr>
        <w:rPr>
          <w:rFonts w:hint="eastAsia"/>
          <w:lang w:val="en-US" w:eastAsia="zh-CN"/>
        </w:rPr>
      </w:pPr>
    </w:p>
    <w:p w14:paraId="7DADCBA6">
      <w:pPr>
        <w:rPr>
          <w:rFonts w:hint="eastAsia"/>
          <w:lang w:val="en-US" w:eastAsia="zh-CN"/>
        </w:rPr>
      </w:pPr>
    </w:p>
    <w:p w14:paraId="2D1D41B3"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12330" cy="3728720"/>
            <wp:effectExtent l="0" t="0" r="7620" b="5080"/>
            <wp:docPr id="10" name="图片 10" descr="处理器拓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处理器拓扑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233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A245">
      <w:pPr>
        <w:rPr>
          <w:rFonts w:hint="eastAsia" w:ascii="微软雅黑" w:hAnsi="微软雅黑" w:eastAsia="微软雅黑" w:cs="微软雅黑"/>
          <w:sz w:val="28"/>
          <w:szCs w:val="28"/>
        </w:rPr>
      </w:pPr>
    </w:p>
    <w:p w14:paraId="1C69BB97"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机器默认 ip ： 192.168.1.20  子网掩码： 255 .255.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8"/>
          <w:szCs w:val="28"/>
        </w:rPr>
        <w:t>. 0  网关： 192.168.1.1</w:t>
      </w:r>
    </w:p>
    <w:p w14:paraId="27F18EE4"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修改ip后不知道ip，可以按一下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复位键</w:t>
      </w:r>
      <w:r>
        <w:rPr>
          <w:rFonts w:hint="eastAsia" w:ascii="微软雅黑" w:hAnsi="微软雅黑" w:eastAsia="微软雅黑" w:cs="微软雅黑"/>
          <w:sz w:val="28"/>
          <w:szCs w:val="28"/>
        </w:rPr>
        <w:t>，过一分钟后，ip重新恢复为192.168.1.20</w:t>
      </w:r>
    </w:p>
    <w:p w14:paraId="3A39C871"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232 控制</w:t>
      </w:r>
      <w:r>
        <w:rPr>
          <w:rFonts w:hint="eastAsia" w:ascii="微软雅黑" w:hAnsi="微软雅黑" w:eastAsia="微软雅黑" w:cs="微软雅黑"/>
          <w:sz w:val="28"/>
          <w:szCs w:val="28"/>
        </w:rPr>
        <w:t>，需要电脑安装232串口驱动，连接的时候选择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端口号：COM3</w:t>
      </w:r>
      <w:r>
        <w:rPr>
          <w:rFonts w:hint="eastAsia" w:ascii="微软雅黑" w:hAnsi="微软雅黑" w:eastAsia="微软雅黑" w:cs="微软雅黑"/>
          <w:sz w:val="28"/>
          <w:szCs w:val="28"/>
        </w:rPr>
        <w:t>（对应的串口号）</w:t>
      </w:r>
    </w:p>
    <w:p w14:paraId="5B7D2C08"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局域网电脑控制</w:t>
      </w:r>
      <w:r>
        <w:rPr>
          <w:rFonts w:hint="eastAsia" w:ascii="微软雅黑" w:hAnsi="微软雅黑" w:eastAsia="微软雅黑" w:cs="微软雅黑"/>
          <w:sz w:val="28"/>
          <w:szCs w:val="28"/>
        </w:rPr>
        <w:t>，需要电脑的网络和拼接处理器的在同一个局域网（客户端安装系统要求：win 7 以上）</w:t>
      </w:r>
    </w:p>
    <w:p w14:paraId="5689634F"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大屏，每个屏都必须要设置成单屏显示</w:t>
      </w:r>
    </w:p>
    <w:p w14:paraId="5734DA40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正常拼接处理器接线</w:t>
      </w:r>
    </w:p>
    <w:p w14:paraId="50EB0201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6638925" cy="32766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B995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二；处理器INPUT输入信号源，OUTPUT输出接大屏，接线顺序如下图所示</w:t>
      </w:r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9735820" cy="6015990"/>
            <wp:effectExtent l="0" t="0" r="17780" b="3810"/>
            <wp:docPr id="7" name="图片 7" descr="5ba097ed712390359c2ce9189fd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a097ed712390359c2ce9189fd85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3582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0A41"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9729470" cy="5096510"/>
            <wp:effectExtent l="0" t="0" r="5080" b="8890"/>
            <wp:docPr id="2" name="图片 2" descr="1648176338874_11A6F4B2-92CD-42d7-8B2A-125D06DA1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8176338874_11A6F4B2-92CD-42d7-8B2A-125D06DA17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947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48D8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eastAsia="zh-CN"/>
        </w:rPr>
        <w:drawing>
          <wp:inline distT="0" distB="0" distL="114300" distR="114300">
            <wp:extent cx="9739630" cy="4525010"/>
            <wp:effectExtent l="0" t="0" r="13970" b="8890"/>
            <wp:docPr id="3" name="图片 3" descr="1648176462347_46B31805-8ECB-48a9-ADA6-3588A3B9D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8176462347_46B31805-8ECB-48a9-ADA6-3588A3B9DB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3963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4A13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399530" cy="4479925"/>
            <wp:effectExtent l="0" t="0" r="0" b="0"/>
            <wp:docPr id="6" name="图片 6" descr="F:\1罗秀秀\产品图\拼接处理器标注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1罗秀秀\产品图\拼接处理器标注\图片6.png图片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275070" cy="4392930"/>
            <wp:effectExtent l="0" t="0" r="11430" b="0"/>
            <wp:docPr id="1" name="图片 1" descr="F:\1罗秀秀\产品图\拼接处理器标注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1罗秀秀\产品图\拼接处理器标注\图片5.png图片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7E46">
      <w:pPr>
        <w:rPr>
          <w:rFonts w:hint="eastAsia"/>
        </w:rPr>
      </w:pPr>
    </w:p>
    <w:p w14:paraId="6572DBE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4370" cy="4916805"/>
            <wp:effectExtent l="0" t="0" r="0" b="0"/>
            <wp:docPr id="19" name="图片 19" descr="F:\1罗秀秀\产品图\拼接处理器标注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:\1罗秀秀\产品图\拼接处理器标注\图片3.png图片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9730105" cy="5981700"/>
            <wp:effectExtent l="0" t="0" r="444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3010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0FEE59"/>
    <w:p w14:paraId="5A33D8A2">
      <w:pPr>
        <w:rPr>
          <w:rFonts w:hint="eastAsia"/>
        </w:rPr>
      </w:pPr>
    </w:p>
    <w:p w14:paraId="210CCD73"/>
    <w:p w14:paraId="45835319"/>
    <w:p w14:paraId="274A0BC3"/>
    <w:p w14:paraId="12730D3B"/>
    <w:p w14:paraId="57033998">
      <w:pPr>
        <w:rPr>
          <w:rFonts w:hint="eastAsia" w:eastAsiaTheme="minorEastAsia"/>
          <w:lang w:eastAsia="zh-CN"/>
        </w:rPr>
      </w:pPr>
    </w:p>
    <w:p w14:paraId="391A37F4">
      <w:pPr>
        <w:rPr>
          <w:rFonts w:hint="eastAsia" w:eastAsiaTheme="minorEastAsia"/>
          <w:lang w:eastAsia="zh-CN"/>
        </w:rPr>
      </w:pPr>
    </w:p>
    <w:p w14:paraId="0245878F">
      <w:pPr>
        <w:rPr>
          <w:rFonts w:hint="eastAsia" w:eastAsiaTheme="minorEastAsia"/>
          <w:lang w:eastAsia="zh-CN"/>
        </w:rPr>
      </w:pPr>
    </w:p>
    <w:p w14:paraId="60165D28">
      <w:pPr>
        <w:rPr>
          <w:rFonts w:hint="eastAsia" w:eastAsiaTheme="minorEastAsia"/>
          <w:lang w:eastAsia="zh-CN"/>
        </w:rPr>
      </w:pPr>
    </w:p>
    <w:p w14:paraId="2E8945A8">
      <w:pPr>
        <w:rPr>
          <w:rFonts w:hint="eastAsia" w:eastAsiaTheme="minorEastAsia"/>
          <w:lang w:eastAsia="zh-CN"/>
        </w:rPr>
      </w:pPr>
    </w:p>
    <w:p w14:paraId="173578D1">
      <w:pPr>
        <w:rPr>
          <w:rFonts w:hint="eastAsia" w:eastAsiaTheme="minorEastAsia"/>
          <w:lang w:eastAsia="zh-CN"/>
        </w:rPr>
      </w:pPr>
    </w:p>
    <w:p w14:paraId="7EE750B5">
      <w:pPr>
        <w:rPr>
          <w:rFonts w:hint="eastAsia" w:eastAsiaTheme="minorEastAsia"/>
          <w:lang w:eastAsia="zh-CN"/>
        </w:rPr>
      </w:pPr>
    </w:p>
    <w:p w14:paraId="67830018">
      <w:pPr>
        <w:rPr>
          <w:rFonts w:hint="eastAsia" w:eastAsiaTheme="minorEastAsia"/>
          <w:lang w:eastAsia="zh-CN"/>
        </w:rPr>
      </w:pPr>
    </w:p>
    <w:p w14:paraId="700172DF">
      <w:pPr>
        <w:rPr>
          <w:rFonts w:hint="eastAsia" w:eastAsiaTheme="minorEastAsia"/>
          <w:lang w:eastAsia="zh-CN"/>
        </w:rPr>
      </w:pPr>
    </w:p>
    <w:p w14:paraId="696D90A7">
      <w:pPr>
        <w:rPr>
          <w:rFonts w:hint="eastAsia" w:eastAsiaTheme="minorEastAsia"/>
          <w:lang w:eastAsia="zh-CN"/>
        </w:rPr>
      </w:pPr>
    </w:p>
    <w:p w14:paraId="37BACBED">
      <w:pPr>
        <w:rPr>
          <w:rFonts w:hint="eastAsia" w:eastAsiaTheme="minorEastAsia"/>
          <w:lang w:eastAsia="zh-CN"/>
        </w:rPr>
      </w:pPr>
    </w:p>
    <w:p w14:paraId="136CF1B3">
      <w:pPr>
        <w:rPr>
          <w:rFonts w:hint="eastAsia" w:eastAsiaTheme="minorEastAsia"/>
          <w:lang w:eastAsia="zh-CN"/>
        </w:rPr>
      </w:pPr>
    </w:p>
    <w:p w14:paraId="06298E66">
      <w:pPr>
        <w:rPr>
          <w:rFonts w:hint="eastAsia" w:eastAsiaTheme="minorEastAsia"/>
          <w:lang w:eastAsia="zh-CN"/>
        </w:rPr>
      </w:pPr>
    </w:p>
    <w:p w14:paraId="36CFBEBF">
      <w:pPr>
        <w:rPr>
          <w:rFonts w:hint="eastAsia" w:eastAsiaTheme="minorEastAsia"/>
          <w:lang w:eastAsia="zh-CN"/>
        </w:rPr>
      </w:pPr>
    </w:p>
    <w:p w14:paraId="53BA30A2"/>
    <w:p w14:paraId="517AAC83"/>
    <w:p w14:paraId="24E61CC2">
      <w:pPr>
        <w:rPr>
          <w:b/>
          <w:color w:val="FF0000"/>
          <w:sz w:val="52"/>
          <w:szCs w:val="52"/>
        </w:rPr>
      </w:pPr>
    </w:p>
    <w:p w14:paraId="37F2053C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0ECCE5">
      <w:pPr>
        <w:tabs>
          <w:tab w:val="left" w:pos="14426"/>
        </w:tabs>
        <w:bidi w:val="0"/>
        <w:jc w:val="left"/>
        <w:rPr>
          <w:lang w:val="en-US" w:eastAsia="zh-CN"/>
        </w:rPr>
      </w:pPr>
    </w:p>
    <w:sectPr>
      <w:pgSz w:w="16783" w:h="11850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8FBA41"/>
    <w:multiLevelType w:val="singleLevel"/>
    <w:tmpl w:val="6D8FB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2YTMxMGU4YmMyYWNkNzQ2MGZmNTFjMzFiMjgxYTUifQ=="/>
  </w:docVars>
  <w:rsids>
    <w:rsidRoot w:val="001231A1"/>
    <w:rsid w:val="001231A1"/>
    <w:rsid w:val="00180635"/>
    <w:rsid w:val="00F43623"/>
    <w:rsid w:val="01601E54"/>
    <w:rsid w:val="0419629D"/>
    <w:rsid w:val="04916861"/>
    <w:rsid w:val="04E84670"/>
    <w:rsid w:val="09F66B8E"/>
    <w:rsid w:val="10EC135C"/>
    <w:rsid w:val="115A72E5"/>
    <w:rsid w:val="11997F44"/>
    <w:rsid w:val="146D6F7C"/>
    <w:rsid w:val="16DF442C"/>
    <w:rsid w:val="178508EF"/>
    <w:rsid w:val="1906261A"/>
    <w:rsid w:val="1918032C"/>
    <w:rsid w:val="1A4D1DA1"/>
    <w:rsid w:val="1CB96AC7"/>
    <w:rsid w:val="211955B3"/>
    <w:rsid w:val="275718E0"/>
    <w:rsid w:val="283A198F"/>
    <w:rsid w:val="28D96285"/>
    <w:rsid w:val="2C0D051D"/>
    <w:rsid w:val="2E486848"/>
    <w:rsid w:val="35D601CD"/>
    <w:rsid w:val="3A4E1105"/>
    <w:rsid w:val="3A940DFA"/>
    <w:rsid w:val="404366DB"/>
    <w:rsid w:val="45702736"/>
    <w:rsid w:val="466139AA"/>
    <w:rsid w:val="48FC42ED"/>
    <w:rsid w:val="49ED05A6"/>
    <w:rsid w:val="51425413"/>
    <w:rsid w:val="52EB5155"/>
    <w:rsid w:val="54A924BE"/>
    <w:rsid w:val="55F819C6"/>
    <w:rsid w:val="5615717E"/>
    <w:rsid w:val="59D94964"/>
    <w:rsid w:val="5A923BA8"/>
    <w:rsid w:val="5E5912B4"/>
    <w:rsid w:val="63F30D0B"/>
    <w:rsid w:val="67B34EBC"/>
    <w:rsid w:val="67B52DD8"/>
    <w:rsid w:val="68BE24B8"/>
    <w:rsid w:val="6C903892"/>
    <w:rsid w:val="6D2E475A"/>
    <w:rsid w:val="716350DF"/>
    <w:rsid w:val="71E0027B"/>
    <w:rsid w:val="737D59EC"/>
    <w:rsid w:val="7433060E"/>
    <w:rsid w:val="762244EB"/>
    <w:rsid w:val="77B00648"/>
    <w:rsid w:val="78B05F00"/>
    <w:rsid w:val="7CAC25F7"/>
    <w:rsid w:val="7D38020B"/>
    <w:rsid w:val="7D62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186</Words>
  <Characters>247</Characters>
  <Lines>1</Lines>
  <Paragraphs>1</Paragraphs>
  <TotalTime>552</TotalTime>
  <ScaleCrop>false</ScaleCrop>
  <LinksUpToDate>false</LinksUpToDate>
  <CharactersWithSpaces>282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技术支持</cp:lastModifiedBy>
  <dcterms:modified xsi:type="dcterms:W3CDTF">2025-09-16T12:43:30Z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53641DEB17EB428396FBEA0407D2227C</vt:lpwstr>
  </property>
  <property fmtid="{D5CDD505-2E9C-101B-9397-08002B2CF9AE}" pid="4" name="KSOTemplateDocerSaveRecord">
    <vt:lpwstr>eyJoZGlkIjoiNGY2YTMxMGU4YmMyYWNkNzQ2MGZmNTFjMzFiMjgxYTUiLCJ1c2VySWQiOiIxMDYxNjg2MjczIn0=</vt:lpwstr>
  </property>
</Properties>
</file>